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 w:eastAsia="宋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>附件2</w:t>
      </w:r>
    </w:p>
    <w:p>
      <w:pPr>
        <w:jc w:val="center"/>
        <w:rPr>
          <w:rFonts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</w:rPr>
        <w:t>白山市人社政务服务事项网办入口</w:t>
      </w:r>
    </w:p>
    <w:p>
      <w:pPr>
        <w:jc w:val="center"/>
        <w:rPr>
          <w:rFonts w:asciiTheme="majorEastAsia" w:hAnsiTheme="majorEastAsia" w:eastAsiaTheme="majorEastAsia" w:cstheme="majorEastAsia"/>
          <w:b/>
          <w:bCs/>
          <w:sz w:val="44"/>
          <w:szCs w:val="44"/>
        </w:rPr>
      </w:pPr>
    </w:p>
    <w:tbl>
      <w:tblPr>
        <w:tblStyle w:val="6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0"/>
        <w:gridCol w:w="6926"/>
        <w:gridCol w:w="2939"/>
        <w:gridCol w:w="18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0" w:type="dxa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平台名称</w:t>
            </w:r>
          </w:p>
        </w:tc>
        <w:tc>
          <w:tcPr>
            <w:tcW w:w="6926" w:type="dxa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平台入口</w:t>
            </w:r>
          </w:p>
        </w:tc>
        <w:tc>
          <w:tcPr>
            <w:tcW w:w="2939" w:type="dxa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服务内容</w:t>
            </w:r>
          </w:p>
        </w:tc>
        <w:tc>
          <w:tcPr>
            <w:tcW w:w="1879" w:type="dxa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咨询电话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“吉林智慧人社”网上办事大厅</w:t>
            </w:r>
          </w:p>
        </w:tc>
        <w:tc>
          <w:tcPr>
            <w:tcW w:w="69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44"/>
                <w:szCs w:val="44"/>
              </w:rPr>
            </w:pPr>
            <w:r>
              <w:fldChar w:fldCharType="begin"/>
            </w:r>
            <w:r>
              <w:instrText xml:space="preserve"> HYPERLINK "https://zhrs.hrss.jl.gov.cn/" </w:instrText>
            </w:r>
            <w: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kern w:val="0"/>
                <w:sz w:val="22"/>
                <w:szCs w:val="22"/>
              </w:rPr>
              <w:t>https://zhrs.hrss.jl.gov.cn/</w:t>
            </w:r>
            <w:r>
              <w:rPr>
                <w:rStyle w:val="4"/>
                <w:rFonts w:hint="eastAsia" w:ascii="宋体" w:hAnsi="宋体" w:eastAsia="宋体" w:cs="宋体"/>
                <w:kern w:val="0"/>
                <w:sz w:val="22"/>
                <w:szCs w:val="22"/>
              </w:rPr>
              <w:fldChar w:fldCharType="end"/>
            </w:r>
          </w:p>
        </w:tc>
        <w:tc>
          <w:tcPr>
            <w:tcW w:w="29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就业创业、社会保障卡、劳动关系、行政审批、工伤保险、补贴申领等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0439-12333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4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“96885吉人在线”</w:t>
            </w:r>
          </w:p>
        </w:tc>
        <w:tc>
          <w:tcPr>
            <w:tcW w:w="69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44"/>
                <w:szCs w:val="44"/>
              </w:rPr>
            </w:pPr>
            <w:r>
              <w:fldChar w:fldCharType="begin"/>
            </w:r>
            <w:r>
              <w:instrText xml:space="preserve"> HYPERLINK "https://96885.hrss.jl.gov.cn/" </w:instrText>
            </w:r>
            <w:r>
              <w:fldChar w:fldCharType="separate"/>
            </w:r>
            <w:r>
              <w:rPr>
                <w:rStyle w:val="3"/>
                <w:rFonts w:hint="eastAsia" w:ascii="宋体" w:hAnsi="宋体" w:eastAsia="宋体" w:cs="宋体"/>
                <w:kern w:val="0"/>
                <w:sz w:val="22"/>
                <w:szCs w:val="22"/>
              </w:rPr>
              <w:t>https://96885.hrss.jl.gov.cn/</w:t>
            </w:r>
            <w:r>
              <w:rPr>
                <w:rStyle w:val="3"/>
                <w:rFonts w:hint="eastAsia" w:ascii="宋体" w:hAnsi="宋体" w:eastAsia="宋体" w:cs="宋体"/>
                <w:kern w:val="0"/>
                <w:sz w:val="22"/>
                <w:szCs w:val="22"/>
              </w:rPr>
              <w:fldChar w:fldCharType="end"/>
            </w:r>
          </w:p>
        </w:tc>
        <w:tc>
          <w:tcPr>
            <w:tcW w:w="29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就业服务、求职招聘、职业培训、灵活用工等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96885、0439-12333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“吉事办”网厅</w:t>
            </w:r>
          </w:p>
        </w:tc>
        <w:tc>
          <w:tcPr>
            <w:tcW w:w="69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44"/>
                <w:szCs w:val="44"/>
              </w:rPr>
            </w:pPr>
            <w:r>
              <w:fldChar w:fldCharType="begin"/>
            </w:r>
            <w:r>
              <w:instrText xml:space="preserve"> HYPERLINK "http://zwfw.jl.gov.cn/bszwfww/cksx/?deptId=11220600691023219T" </w:instrText>
            </w:r>
            <w: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kern w:val="0"/>
                <w:sz w:val="22"/>
                <w:szCs w:val="22"/>
              </w:rPr>
              <w:t>http://zwfw.jl.gov.cn/bszwfww/cksx/?deptId=11220600691023219T</w:t>
            </w:r>
            <w:r>
              <w:rPr>
                <w:rStyle w:val="4"/>
                <w:rFonts w:hint="eastAsia" w:ascii="宋体" w:hAnsi="宋体" w:eastAsia="宋体" w:cs="宋体"/>
                <w:kern w:val="0"/>
                <w:sz w:val="22"/>
                <w:szCs w:val="22"/>
              </w:rPr>
              <w:fldChar w:fldCharType="end"/>
            </w:r>
          </w:p>
        </w:tc>
        <w:tc>
          <w:tcPr>
            <w:tcW w:w="29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白山市人社局政务服务事项网办指南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0439-12333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24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“白山人社”微信公众号</w:t>
            </w:r>
          </w:p>
        </w:tc>
        <w:tc>
          <w:tcPr>
            <w:tcW w:w="692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44"/>
                <w:szCs w:val="44"/>
              </w:rPr>
            </w:pPr>
            <w:r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44"/>
                <w:szCs w:val="44"/>
              </w:rPr>
              <w:drawing>
                <wp:inline distT="0" distB="0" distL="0" distR="0">
                  <wp:extent cx="828675" cy="828675"/>
                  <wp:effectExtent l="0" t="0" r="9525" b="9525"/>
                  <wp:docPr id="1" name="图片 2" descr="C:\Users\897716~1\AppData\Local\Temp\WeChat Files\1070233d7672c34109edc110102adc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C:\Users\897716~1\AppData\Local\Temp\WeChat Files\1070233d7672c34109edc110102adc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6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eastAsia="Times New Roman" w:cs="Times New Roman"/>
                <w:snapToGrid w:val="0"/>
                <w:color w:val="000000"/>
                <w:w w:val="0"/>
                <w:kern w:val="0"/>
                <w:sz w:val="0"/>
                <w:szCs w:val="0"/>
                <w:u w:color="000000"/>
                <w:shd w:val="clear" w:color="000000" w:fill="000000"/>
                <w:lang w:val="zh-CN" w:eastAsia="zh-CN" w:bidi="zh-CN"/>
              </w:rPr>
              <w:t xml:space="preserve">                                                                                     </w:t>
            </w:r>
            <w:r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44"/>
                <w:szCs w:val="44"/>
              </w:rPr>
              <w:drawing>
                <wp:inline distT="0" distB="0" distL="0" distR="0">
                  <wp:extent cx="828675" cy="828675"/>
                  <wp:effectExtent l="0" t="0" r="9525" b="9525"/>
                  <wp:docPr id="2" name="图片 3" descr="C:\Users\897716~1\AppData\Local\Temp\WeChat Files\81a5a78ecb84c49692de0f087c0e6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3" descr="C:\Users\897716~1\AppData\Local\Temp\WeChat Files\81a5a78ecb84c49692de0f087c0e6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6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8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</w:trPr>
        <w:tc>
          <w:tcPr>
            <w:tcW w:w="24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“吉林智慧人社”APP</w:t>
            </w:r>
          </w:p>
        </w:tc>
        <w:tc>
          <w:tcPr>
            <w:tcW w:w="692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44"/>
                <w:szCs w:val="4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drawing>
                <wp:inline distT="0" distB="0" distL="114300" distR="114300">
                  <wp:extent cx="981075" cy="981075"/>
                  <wp:effectExtent l="0" t="0" r="9525" b="9525"/>
                  <wp:docPr id="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b="43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0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8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0"/>
                <w:lang w:bidi="ar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1A3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qFormat="1"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semiHidden/>
    <w:unhideWhenUsed/>
    <w:qFormat/>
    <w:uiPriority w:val="99"/>
    <w:rPr>
      <w:color w:val="800080"/>
      <w:u w:val="single"/>
    </w:rPr>
  </w:style>
  <w:style w:type="character" w:styleId="4">
    <w:name w:val="Hyperlink"/>
    <w:basedOn w:val="2"/>
    <w:semiHidden/>
    <w:unhideWhenUsed/>
    <w:qFormat/>
    <w:uiPriority w:val="99"/>
    <w:rPr>
      <w:color w:val="0000FF"/>
      <w:u w:val="single"/>
    </w:rPr>
  </w:style>
  <w:style w:type="table" w:styleId="6">
    <w:name w:val="Table Grid"/>
    <w:basedOn w:val="5"/>
    <w:qFormat/>
    <w:uiPriority w:val="3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wpy</dc:creator>
  <cp:lastModifiedBy>郑堂琦</cp:lastModifiedBy>
  <dcterms:modified xsi:type="dcterms:W3CDTF">2022-03-22T08:10:12Z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